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B3" w:rsidRDefault="009A15B3" w:rsidP="009A15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Engels </w:t>
      </w:r>
      <w:r>
        <w:rPr>
          <w:rFonts w:ascii="Arial" w:hAnsi="Arial" w:cs="Arial"/>
          <w:b/>
          <w:sz w:val="24"/>
          <w:szCs w:val="24"/>
        </w:rPr>
        <w:t>BOL VP16T1 &amp; VP16T2</w:t>
      </w:r>
    </w:p>
    <w:p w:rsidR="009A15B3" w:rsidRDefault="009A15B3" w:rsidP="009A15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2017-2018</w:t>
      </w:r>
    </w:p>
    <w:p w:rsidR="009A15B3" w:rsidRDefault="009A15B3" w:rsidP="009A15B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Methode </w:t>
      </w:r>
      <w:r>
        <w:rPr>
          <w:rFonts w:ascii="Arial" w:hAnsi="Arial" w:cs="Arial"/>
          <w:b/>
          <w:i/>
          <w:sz w:val="24"/>
          <w:szCs w:val="24"/>
        </w:rPr>
        <w:t>NU Engels!</w:t>
      </w:r>
    </w:p>
    <w:p w:rsidR="00204EE3" w:rsidRDefault="009A15B3" w:rsidP="009A15B3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Lesplanner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2 </w:t>
      </w:r>
    </w:p>
    <w:p w:rsidR="009A15B3" w:rsidRDefault="009A15B3" w:rsidP="009A15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(november</w:t>
      </w:r>
      <w:r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 xml:space="preserve"> – februari 2018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43"/>
        <w:gridCol w:w="2414"/>
        <w:gridCol w:w="5805"/>
      </w:tblGrid>
      <w:tr w:rsidR="009A15B3" w:rsidRPr="00094966" w:rsidTr="00537450">
        <w:tc>
          <w:tcPr>
            <w:tcW w:w="465" w:type="pct"/>
            <w:hideMark/>
          </w:tcPr>
          <w:p w:rsidR="009A15B3" w:rsidRPr="009A15B3" w:rsidRDefault="009A15B3" w:rsidP="00537450">
            <w:pPr>
              <w:spacing w:line="480" w:lineRule="auto"/>
              <w:rPr>
                <w:rFonts w:ascii="Arial" w:hAnsi="Arial" w:cs="Arial"/>
                <w:b/>
                <w:lang w:val="pl-PL"/>
              </w:rPr>
            </w:pPr>
            <w:r w:rsidRPr="009A15B3">
              <w:rPr>
                <w:rFonts w:ascii="Arial" w:hAnsi="Arial" w:cs="Arial"/>
                <w:b/>
                <w:lang w:val="pl-PL"/>
              </w:rPr>
              <w:t>47-48</w:t>
            </w:r>
          </w:p>
        </w:tc>
        <w:tc>
          <w:tcPr>
            <w:tcW w:w="1332" w:type="pct"/>
            <w:hideMark/>
          </w:tcPr>
          <w:p w:rsidR="009A15B3" w:rsidRDefault="009A15B3" w:rsidP="00537450">
            <w:pPr>
              <w:spacing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Unit 3: Instructions</w:t>
            </w:r>
          </w:p>
          <w:p w:rsidR="009A15B3" w:rsidRDefault="009A15B3" w:rsidP="00537450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:rsidR="009A15B3" w:rsidRPr="00094966" w:rsidRDefault="009A15B3" w:rsidP="00537450">
            <w:pPr>
              <w:spacing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Self-test 3</w:t>
            </w:r>
          </w:p>
          <w:p w:rsidR="009A15B3" w:rsidRPr="00094966" w:rsidRDefault="009A15B3" w:rsidP="0053745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03" w:type="pct"/>
            <w:hideMark/>
          </w:tcPr>
          <w:p w:rsidR="009A15B3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Finding out what to do</w:t>
            </w:r>
          </w:p>
          <w:p w:rsidR="009A15B3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Travelling</w:t>
            </w:r>
          </w:p>
          <w:p w:rsidR="009A15B3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devices</w:t>
            </w:r>
          </w:p>
          <w:p w:rsidR="009A15B3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Cooking</w:t>
            </w:r>
          </w:p>
          <w:p w:rsidR="009A15B3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Driving</w:t>
            </w:r>
          </w:p>
          <w:p w:rsidR="009A15B3" w:rsidRPr="00665E71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Imperative</w:t>
            </w:r>
          </w:p>
          <w:p w:rsidR="009A15B3" w:rsidRPr="00665E71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 verbs</w:t>
            </w:r>
          </w:p>
          <w:p w:rsidR="009A15B3" w:rsidRPr="00665E71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Quantifiers</w:t>
            </w:r>
          </w:p>
          <w:p w:rsidR="009A15B3" w:rsidRPr="00D00A20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tenses: past simple and present perfect simple</w:t>
            </w:r>
          </w:p>
        </w:tc>
      </w:tr>
      <w:tr w:rsidR="009A15B3" w:rsidRPr="00094966" w:rsidTr="00537450">
        <w:tc>
          <w:tcPr>
            <w:tcW w:w="465" w:type="pct"/>
            <w:hideMark/>
          </w:tcPr>
          <w:p w:rsidR="009A15B3" w:rsidRPr="009A15B3" w:rsidRDefault="009A15B3" w:rsidP="00537450">
            <w:pPr>
              <w:spacing w:line="480" w:lineRule="auto"/>
              <w:rPr>
                <w:rFonts w:ascii="Arial" w:hAnsi="Arial" w:cs="Arial"/>
                <w:b/>
                <w:lang w:val="pl-PL"/>
              </w:rPr>
            </w:pPr>
            <w:r w:rsidRPr="009A15B3">
              <w:rPr>
                <w:rFonts w:ascii="Arial" w:hAnsi="Arial" w:cs="Arial"/>
                <w:b/>
                <w:lang w:val="pl-PL"/>
              </w:rPr>
              <w:t>49-50</w:t>
            </w:r>
          </w:p>
        </w:tc>
        <w:tc>
          <w:tcPr>
            <w:tcW w:w="1332" w:type="pct"/>
            <w:hideMark/>
          </w:tcPr>
          <w:p w:rsidR="009A15B3" w:rsidRPr="009A15B3" w:rsidRDefault="009A15B3" w:rsidP="009A15B3">
            <w:pPr>
              <w:spacing w:line="360" w:lineRule="auto"/>
              <w:rPr>
                <w:rFonts w:ascii="Arial" w:hAnsi="Arial" w:cs="Arial"/>
                <w:b/>
                <w:color w:val="FF0000"/>
                <w:lang w:val="pl-PL"/>
              </w:rPr>
            </w:pPr>
            <w:r>
              <w:rPr>
                <w:rFonts w:ascii="Arial" w:hAnsi="Arial" w:cs="Arial"/>
                <w:b/>
                <w:color w:val="FF0000"/>
                <w:lang w:val="pl-PL"/>
              </w:rPr>
              <w:t>Project</w:t>
            </w:r>
          </w:p>
        </w:tc>
        <w:tc>
          <w:tcPr>
            <w:tcW w:w="3203" w:type="pct"/>
            <w:hideMark/>
          </w:tcPr>
          <w:p w:rsidR="009A15B3" w:rsidRPr="00D00A20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Preparation</w:t>
            </w:r>
            <w:proofErr w:type="spellEnd"/>
          </w:p>
        </w:tc>
      </w:tr>
      <w:tr w:rsidR="009A15B3" w:rsidRPr="00094966" w:rsidTr="00537450">
        <w:tc>
          <w:tcPr>
            <w:tcW w:w="465" w:type="pct"/>
            <w:hideMark/>
          </w:tcPr>
          <w:p w:rsidR="009A15B3" w:rsidRPr="009A15B3" w:rsidRDefault="009A15B3" w:rsidP="00537450">
            <w:pPr>
              <w:spacing w:line="480" w:lineRule="auto"/>
              <w:rPr>
                <w:rFonts w:ascii="Arial" w:hAnsi="Arial" w:cs="Arial"/>
                <w:b/>
                <w:lang w:val="pl-PL"/>
              </w:rPr>
            </w:pPr>
            <w:r w:rsidRPr="009A15B3">
              <w:rPr>
                <w:rFonts w:ascii="Arial" w:hAnsi="Arial" w:cs="Arial"/>
                <w:b/>
                <w:lang w:val="pl-PL"/>
              </w:rPr>
              <w:t>51</w:t>
            </w:r>
          </w:p>
        </w:tc>
        <w:tc>
          <w:tcPr>
            <w:tcW w:w="1332" w:type="pct"/>
            <w:hideMark/>
          </w:tcPr>
          <w:p w:rsidR="009A15B3" w:rsidRPr="009A15B3" w:rsidRDefault="009A15B3" w:rsidP="009A15B3">
            <w:pPr>
              <w:spacing w:line="360" w:lineRule="auto"/>
              <w:rPr>
                <w:rFonts w:ascii="Arial" w:hAnsi="Arial" w:cs="Arial"/>
                <w:b/>
                <w:color w:val="FF0000"/>
                <w:lang w:val="pl-PL"/>
              </w:rPr>
            </w:pPr>
            <w:r>
              <w:rPr>
                <w:rFonts w:ascii="Arial" w:hAnsi="Arial" w:cs="Arial"/>
                <w:b/>
                <w:color w:val="FF0000"/>
                <w:lang w:val="pl-PL"/>
              </w:rPr>
              <w:t>Project</w:t>
            </w:r>
          </w:p>
        </w:tc>
        <w:tc>
          <w:tcPr>
            <w:tcW w:w="3203" w:type="pct"/>
            <w:hideMark/>
          </w:tcPr>
          <w:p w:rsidR="009A15B3" w:rsidRPr="00D00A20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</w:tr>
      <w:tr w:rsidR="009A15B3" w:rsidRPr="00E05C99" w:rsidTr="00537450">
        <w:tc>
          <w:tcPr>
            <w:tcW w:w="465" w:type="pct"/>
            <w:hideMark/>
          </w:tcPr>
          <w:p w:rsidR="009A15B3" w:rsidRPr="009A15B3" w:rsidRDefault="009A15B3" w:rsidP="00537450">
            <w:pPr>
              <w:spacing w:line="480" w:lineRule="auto"/>
              <w:rPr>
                <w:rFonts w:ascii="Arial" w:hAnsi="Arial" w:cs="Arial"/>
                <w:b/>
                <w:lang w:val="pl-PL"/>
              </w:rPr>
            </w:pPr>
            <w:r w:rsidRPr="009A15B3">
              <w:rPr>
                <w:rFonts w:ascii="Arial" w:hAnsi="Arial" w:cs="Arial"/>
                <w:b/>
                <w:lang w:val="pl-PL"/>
              </w:rPr>
              <w:t>2-3</w:t>
            </w:r>
          </w:p>
        </w:tc>
        <w:tc>
          <w:tcPr>
            <w:tcW w:w="1332" w:type="pct"/>
            <w:hideMark/>
          </w:tcPr>
          <w:p w:rsidR="009A15B3" w:rsidRPr="00E05C99" w:rsidRDefault="009A15B3" w:rsidP="00537450">
            <w:pPr>
              <w:spacing w:line="360" w:lineRule="auto"/>
              <w:rPr>
                <w:rFonts w:ascii="Arial" w:hAnsi="Arial" w:cs="Arial"/>
              </w:rPr>
            </w:pPr>
            <w:r w:rsidRPr="00E05C99">
              <w:rPr>
                <w:rFonts w:ascii="Arial" w:hAnsi="Arial" w:cs="Arial"/>
              </w:rPr>
              <w:t>Unit 4: Magazines and the news</w:t>
            </w:r>
          </w:p>
          <w:p w:rsidR="009A15B3" w:rsidRPr="00E05C99" w:rsidRDefault="009A15B3" w:rsidP="00537450">
            <w:pPr>
              <w:spacing w:line="360" w:lineRule="auto"/>
              <w:rPr>
                <w:rFonts w:ascii="Arial" w:hAnsi="Arial" w:cs="Arial"/>
              </w:rPr>
            </w:pPr>
          </w:p>
          <w:p w:rsidR="009A15B3" w:rsidRPr="00E05C99" w:rsidRDefault="009A15B3" w:rsidP="00537450">
            <w:pPr>
              <w:spacing w:line="360" w:lineRule="auto"/>
              <w:rPr>
                <w:rFonts w:ascii="Arial" w:hAnsi="Arial" w:cs="Arial"/>
              </w:rPr>
            </w:pPr>
            <w:r w:rsidRPr="00E05C99">
              <w:rPr>
                <w:rFonts w:ascii="Arial" w:hAnsi="Arial" w:cs="Arial"/>
              </w:rPr>
              <w:t>Self-test 4</w:t>
            </w:r>
          </w:p>
          <w:p w:rsidR="009A15B3" w:rsidRPr="00E05C99" w:rsidRDefault="009A15B3" w:rsidP="0053745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203" w:type="pct"/>
            <w:hideMark/>
          </w:tcPr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Short articles</w:t>
            </w:r>
          </w:p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The news</w:t>
            </w:r>
          </w:p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Famous people</w:t>
            </w:r>
          </w:p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Incidents and accidents</w:t>
            </w:r>
          </w:p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Science and innovations</w:t>
            </w:r>
          </w:p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Prepositions</w:t>
            </w:r>
          </w:p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E05C99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</w:tr>
      <w:tr w:rsidR="009A15B3" w:rsidRPr="00E05C99" w:rsidTr="00537450">
        <w:tc>
          <w:tcPr>
            <w:tcW w:w="465" w:type="pct"/>
            <w:hideMark/>
          </w:tcPr>
          <w:p w:rsidR="009A15B3" w:rsidRPr="009A15B3" w:rsidRDefault="009A15B3" w:rsidP="00537450">
            <w:pPr>
              <w:spacing w:line="480" w:lineRule="auto"/>
              <w:rPr>
                <w:rFonts w:ascii="Arial" w:hAnsi="Arial" w:cs="Arial"/>
                <w:b/>
                <w:lang w:val="pl-PL"/>
              </w:rPr>
            </w:pPr>
            <w:r w:rsidRPr="009A15B3">
              <w:rPr>
                <w:rFonts w:ascii="Arial" w:hAnsi="Arial" w:cs="Arial"/>
                <w:b/>
                <w:lang w:val="pl-PL"/>
              </w:rPr>
              <w:t>4</w:t>
            </w:r>
          </w:p>
        </w:tc>
        <w:tc>
          <w:tcPr>
            <w:tcW w:w="1332" w:type="pct"/>
            <w:hideMark/>
          </w:tcPr>
          <w:p w:rsidR="009A15B3" w:rsidRPr="009A15B3" w:rsidRDefault="009A15B3" w:rsidP="009A15B3">
            <w:pPr>
              <w:spacing w:line="360" w:lineRule="auto"/>
              <w:rPr>
                <w:rFonts w:ascii="Arial" w:hAnsi="Arial" w:cs="Arial"/>
                <w:b/>
              </w:rPr>
            </w:pPr>
            <w:r w:rsidRPr="009A15B3">
              <w:rPr>
                <w:rFonts w:ascii="Arial" w:hAnsi="Arial" w:cs="Arial"/>
                <w:b/>
                <w:color w:val="FF0000"/>
              </w:rPr>
              <w:t>Test Reading 2</w:t>
            </w:r>
          </w:p>
        </w:tc>
        <w:tc>
          <w:tcPr>
            <w:tcW w:w="3203" w:type="pct"/>
            <w:hideMark/>
          </w:tcPr>
          <w:p w:rsidR="009A15B3" w:rsidRPr="00E05C99" w:rsidRDefault="009A15B3" w:rsidP="00537450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TOA</w:t>
            </w:r>
          </w:p>
        </w:tc>
      </w:tr>
      <w:tr w:rsidR="009A15B3" w:rsidRPr="00E05C99" w:rsidTr="00537450">
        <w:tc>
          <w:tcPr>
            <w:tcW w:w="465" w:type="pct"/>
            <w:hideMark/>
          </w:tcPr>
          <w:p w:rsidR="009A15B3" w:rsidRPr="009A15B3" w:rsidRDefault="00204EE3" w:rsidP="00537450">
            <w:pPr>
              <w:spacing w:line="48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lastRenderedPageBreak/>
              <w:t>5</w:t>
            </w:r>
          </w:p>
        </w:tc>
        <w:tc>
          <w:tcPr>
            <w:tcW w:w="1332" w:type="pct"/>
            <w:hideMark/>
          </w:tcPr>
          <w:p w:rsidR="009A15B3" w:rsidRDefault="009A15B3" w:rsidP="009A15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test </w:t>
            </w:r>
          </w:p>
          <w:p w:rsidR="00204EE3" w:rsidRPr="00677216" w:rsidRDefault="00204EE3" w:rsidP="00204EE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77216">
              <w:rPr>
                <w:rFonts w:ascii="Arial" w:hAnsi="Arial" w:cs="Arial"/>
                <w:color w:val="FF0000"/>
                <w:sz w:val="24"/>
                <w:szCs w:val="24"/>
              </w:rPr>
              <w:t xml:space="preserve">Opdrachten units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3-4</w:t>
            </w:r>
            <w:r w:rsidRPr="00677216">
              <w:rPr>
                <w:rFonts w:ascii="Arial" w:hAnsi="Arial" w:cs="Arial"/>
                <w:color w:val="FF0000"/>
                <w:sz w:val="24"/>
                <w:szCs w:val="24"/>
              </w:rPr>
              <w:t xml:space="preserve"> af</w:t>
            </w:r>
          </w:p>
          <w:p w:rsidR="00204EE3" w:rsidRPr="00E05C99" w:rsidRDefault="00204EE3" w:rsidP="00204E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(aftekenen)</w:t>
            </w:r>
          </w:p>
        </w:tc>
        <w:tc>
          <w:tcPr>
            <w:tcW w:w="3203" w:type="pct"/>
            <w:hideMark/>
          </w:tcPr>
          <w:p w:rsidR="009A15B3" w:rsidRPr="00E05C99" w:rsidRDefault="009A15B3" w:rsidP="009A15B3">
            <w:pPr>
              <w:pStyle w:val="Lijstalinea"/>
              <w:spacing w:after="0" w:line="36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9A15B3" w:rsidRDefault="009A15B3" w:rsidP="009A15B3">
      <w:pPr>
        <w:spacing w:line="360" w:lineRule="auto"/>
        <w:rPr>
          <w:rFonts w:ascii="Arial" w:hAnsi="Arial" w:cs="Arial"/>
          <w:sz w:val="20"/>
          <w:szCs w:val="20"/>
        </w:rPr>
      </w:pPr>
    </w:p>
    <w:p w:rsidR="00F95848" w:rsidRDefault="00F95848"/>
    <w:sectPr w:rsidR="00F9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C90"/>
    <w:multiLevelType w:val="hybridMultilevel"/>
    <w:tmpl w:val="46907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B3"/>
    <w:rsid w:val="00204EE3"/>
    <w:rsid w:val="004A2E0C"/>
    <w:rsid w:val="009A15B3"/>
    <w:rsid w:val="00C1033B"/>
    <w:rsid w:val="00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83A0"/>
  <w15:chartTrackingRefBased/>
  <w15:docId w15:val="{A23C7BCC-C36C-4968-922B-AA17488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15B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15B3"/>
    <w:pPr>
      <w:ind w:left="720"/>
      <w:contextualSpacing/>
    </w:pPr>
  </w:style>
  <w:style w:type="table" w:styleId="Tabelraster">
    <w:name w:val="Table Grid"/>
    <w:basedOn w:val="Standaardtabel"/>
    <w:uiPriority w:val="59"/>
    <w:rsid w:val="009A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1</cp:revision>
  <dcterms:created xsi:type="dcterms:W3CDTF">2017-11-17T08:19:00Z</dcterms:created>
  <dcterms:modified xsi:type="dcterms:W3CDTF">2017-11-17T08:30:00Z</dcterms:modified>
</cp:coreProperties>
</file>